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AD" w:rsidRDefault="00BC6EAD" w:rsidP="00BC6EAD">
      <w:r>
        <w:t>Uzupełnienia roczników „Kultury Współczesnej”</w:t>
      </w:r>
    </w:p>
    <w:p w:rsidR="00BC6EAD" w:rsidRDefault="00BC6EAD" w:rsidP="00BC6EAD">
      <w:bookmarkStart w:id="0" w:name="_GoBack"/>
      <w:bookmarkEnd w:id="0"/>
    </w:p>
    <w:p w:rsidR="00CD3F73" w:rsidRDefault="00CD3F73" w:rsidP="00CD3F73">
      <w:r>
        <w:t xml:space="preserve">Czy brakuje Państwu niektórych numerów „Kultury Współczesnej”? Narodowe Centrum Kultury, wydawca kwartalnika, rozpoczęło akcję uzupełniania roczników pisma. Jeśli brakuje w Państwa zbiorach któregoś z zeszytów kwartalnika – proszę dać nam znać. </w:t>
      </w:r>
    </w:p>
    <w:p w:rsidR="00BC6EAD" w:rsidRDefault="00BC6EAD" w:rsidP="00BC6EAD">
      <w:r>
        <w:t xml:space="preserve">Zarazem przypominamy, że </w:t>
      </w:r>
      <w:r w:rsidR="00CD3F73">
        <w:t>propozycja ta dotyczy wyłącznie puli</w:t>
      </w:r>
      <w:r>
        <w:t xml:space="preserve"> numerów archiwalnych z lat 2003-2014</w:t>
      </w:r>
      <w:r w:rsidR="00CD3F73">
        <w:t xml:space="preserve">. </w:t>
      </w:r>
      <w:r w:rsidR="003C3DE3">
        <w:t>Liczba</w:t>
      </w:r>
      <w:r w:rsidR="00CD3F73">
        <w:t xml:space="preserve"> niektórych zeszytów jest ograniczona, jednak dołożymy wszelkich starań by pomóc Państwu uzupełnić zbiory. </w:t>
      </w:r>
    </w:p>
    <w:p w:rsidR="00CD3F73" w:rsidRDefault="00CD3F73" w:rsidP="00BC6EAD">
      <w:r>
        <w:t xml:space="preserve">Propozycję kierujemy do bibliotek i czytelni naukowych, których czytelnicy albo polubili numery kwartalnika tak bardzo, że chcieli je zabrać do domu, albo zaczytali je na śmierć. Nie zapominamy też o jednostkach, które chciałyby rozszerzyć swoje zbiory o numery archiwalne. </w:t>
      </w:r>
    </w:p>
    <w:p w:rsidR="00BC6EAD" w:rsidRDefault="00BC6EAD" w:rsidP="00BC6EAD">
      <w:r>
        <w:t>Zainteresowanych prosimy o kontakt z redakcją pisma (</w:t>
      </w:r>
      <w:r w:rsidRPr="000C5A00">
        <w:t>kwartalnik@nck.pl</w:t>
      </w:r>
      <w:r>
        <w:t xml:space="preserve"> / 22-21-00-195) lub działem wydawniczym NCK (</w:t>
      </w:r>
      <w:r w:rsidRPr="000C5A00">
        <w:t>ksiazki@nck.pl</w:t>
      </w:r>
      <w:r>
        <w:t xml:space="preserve"> / 22-21-00-118). </w:t>
      </w:r>
    </w:p>
    <w:p w:rsidR="00BC6EAD" w:rsidRDefault="00BC6EAD" w:rsidP="00BC6EAD"/>
    <w:p w:rsidR="00BC6EAD" w:rsidRDefault="00BC6EAD" w:rsidP="00BC6EAD"/>
    <w:p w:rsidR="000901FE" w:rsidRDefault="003C3DE3"/>
    <w:sectPr w:rsidR="0009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AD"/>
    <w:rsid w:val="003C3DE3"/>
    <w:rsid w:val="00BC6EAD"/>
    <w:rsid w:val="00C77ACB"/>
    <w:rsid w:val="00CD3F73"/>
    <w:rsid w:val="00CF390C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Raducha</dc:creator>
  <cp:lastModifiedBy>Bartosz Raducha</cp:lastModifiedBy>
  <cp:revision>2</cp:revision>
  <dcterms:created xsi:type="dcterms:W3CDTF">2016-05-04T12:25:00Z</dcterms:created>
  <dcterms:modified xsi:type="dcterms:W3CDTF">2016-05-05T09:57:00Z</dcterms:modified>
</cp:coreProperties>
</file>