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EBF" w:rsidRDefault="003D5EBF">
      <w:pPr>
        <w:rPr>
          <w:rFonts w:ascii="Candara" w:eastAsia="Candara" w:hAnsi="Candara" w:cs="Candara"/>
          <w:color w:val="FB744D"/>
          <w:sz w:val="40"/>
        </w:rPr>
      </w:pPr>
    </w:p>
    <w:p w:rsidR="003D5EBF" w:rsidRDefault="001A14E4">
      <w:pPr>
        <w:spacing w:line="240" w:lineRule="auto"/>
        <w:jc w:val="both"/>
        <w:rPr>
          <w:rFonts w:ascii="Candara" w:eastAsia="Candara" w:hAnsi="Candara" w:cs="Candara"/>
          <w:b/>
          <w:color w:val="FB744D"/>
          <w:sz w:val="40"/>
        </w:rPr>
      </w:pPr>
      <w:r>
        <w:object w:dxaOrig="8625" w:dyaOrig="5750">
          <v:rect id="rectole0000000000" o:spid="_x0000_i1025" style="width:431.5pt;height:287.5pt" o:ole="" o:preferrelative="t" stroked="f">
            <v:imagedata r:id="rId6" o:title=""/>
          </v:rect>
          <o:OLEObject Type="Embed" ProgID="StaticMetafile" ShapeID="rectole0000000000" DrawAspect="Content" ObjectID="_1645347372" r:id="rId7"/>
        </w:object>
      </w:r>
    </w:p>
    <w:p w:rsidR="003D5EBF" w:rsidRDefault="001A14E4">
      <w:pPr>
        <w:jc w:val="both"/>
        <w:rPr>
          <w:rFonts w:ascii="Calibri" w:eastAsia="Calibri" w:hAnsi="Calibri" w:cs="Calibri"/>
        </w:rPr>
      </w:pPr>
      <w:r>
        <w:rPr>
          <w:rFonts w:ascii="Candara" w:eastAsia="Candara" w:hAnsi="Candara" w:cs="Candara"/>
          <w:b/>
          <w:color w:val="FB744D"/>
          <w:sz w:val="72"/>
        </w:rPr>
        <w:t>„Dobre CV, które podbije serce Twojego przyszłego szefa”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Budżet działania: 0 zł 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Czas przygotowania: 1 dzień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Czas trwania: 1,5 -2h ( w tym 0.5h przerwa kawowa)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Liczba organizatorów: 1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Liczba uczestników: 8</w:t>
      </w:r>
    </w:p>
    <w:p w:rsidR="003D5EBF" w:rsidRDefault="003D5EBF">
      <w:pPr>
        <w:rPr>
          <w:rFonts w:ascii="Calibri" w:eastAsia="Calibri" w:hAnsi="Calibri" w:cs="Calibri"/>
        </w:rPr>
      </w:pP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Do kogo skierowane s</w:t>
      </w:r>
      <w:r>
        <w:rPr>
          <w:rFonts w:ascii="Calibri" w:eastAsia="Calibri" w:hAnsi="Calibri" w:cs="Calibri"/>
          <w:b/>
        </w:rPr>
        <w:t>ą warsztaty?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Grupa docelowa, to osoby chcące zmienić swoją dotychczasową pracę, jak i osoby, które po raz pierwszy zasiadają do pisania tego rodzaju dokumentu aplikacyjnego. W trakcie zajęć poznamy nowe trendy w pisaniu CV, odświeżymy warsztat tworzenia do</w:t>
      </w:r>
      <w:r>
        <w:rPr>
          <w:rFonts w:ascii="Calibri" w:eastAsia="Calibri" w:hAnsi="Calibri" w:cs="Calibri"/>
        </w:rPr>
        <w:t xml:space="preserve">kumentów aplikacyjnych. Przyjrzymy się wspólnie swoim wewnętrznym motywacjom w podejściu do ewentualnych zmian zawodowych. 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Dlaczego warto?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Świat leci nieubłagalnie do przodu, a rynek pracy i spojrzenie na </w:t>
      </w:r>
      <w:proofErr w:type="spellStart"/>
      <w:r>
        <w:rPr>
          <w:rFonts w:ascii="Calibri" w:eastAsia="Calibri" w:hAnsi="Calibri" w:cs="Calibri"/>
        </w:rPr>
        <w:t>karierię</w:t>
      </w:r>
      <w:proofErr w:type="spellEnd"/>
      <w:r>
        <w:rPr>
          <w:rFonts w:ascii="Calibri" w:eastAsia="Calibri" w:hAnsi="Calibri" w:cs="Calibri"/>
        </w:rPr>
        <w:t xml:space="preserve"> ewaluuje błyskawicznie. Zmieniają się nas</w:t>
      </w:r>
      <w:r>
        <w:rPr>
          <w:rFonts w:ascii="Calibri" w:eastAsia="Calibri" w:hAnsi="Calibri" w:cs="Calibri"/>
        </w:rPr>
        <w:t xml:space="preserve">ze oczekiwania, jak i oczekiwania osób rekrutujących. </w:t>
      </w:r>
      <w:proofErr w:type="spellStart"/>
      <w:r>
        <w:rPr>
          <w:rFonts w:ascii="Calibri" w:eastAsia="Calibri" w:hAnsi="Calibri" w:cs="Calibri"/>
        </w:rPr>
        <w:t>Pogłebianie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więdzy</w:t>
      </w:r>
      <w:proofErr w:type="spellEnd"/>
      <w:r>
        <w:rPr>
          <w:rFonts w:ascii="Calibri" w:eastAsia="Calibri" w:hAnsi="Calibri" w:cs="Calibri"/>
        </w:rPr>
        <w:t xml:space="preserve"> w trendach dotyczących aplikacji, jest więc wysoce wskazaną potrzebą.</w:t>
      </w:r>
    </w:p>
    <w:p w:rsidR="003D5EBF" w:rsidRDefault="003D5EBF">
      <w:pPr>
        <w:rPr>
          <w:rFonts w:ascii="Calibri" w:eastAsia="Calibri" w:hAnsi="Calibri" w:cs="Calibri"/>
        </w:rPr>
      </w:pP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W TRAKCIE PRZYGOTOWANIA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Przygotowanie materiałów na zajęcia - przeczytanie scenariusza i tekstów, obejrzenie fil</w:t>
      </w:r>
      <w:r>
        <w:rPr>
          <w:rFonts w:ascii="Calibri" w:eastAsia="Calibri" w:hAnsi="Calibri" w:cs="Calibri"/>
        </w:rPr>
        <w:t>mów.</w:t>
      </w:r>
    </w:p>
    <w:p w:rsidR="003D5EBF" w:rsidRDefault="001A14E4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Materiały dla uczestników</w:t>
      </w:r>
    </w:p>
    <w:p w:rsidR="003D5EBF" w:rsidRDefault="001A14E4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Blok karteczek biurowych,</w:t>
      </w:r>
    </w:p>
    <w:p w:rsidR="003D5EBF" w:rsidRDefault="001A14E4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Długopisy,</w:t>
      </w:r>
    </w:p>
    <w:p w:rsidR="003D5EBF" w:rsidRDefault="001A14E4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Flamastry,kredki</w:t>
      </w:r>
      <w:proofErr w:type="spellEnd"/>
      <w:r>
        <w:rPr>
          <w:rFonts w:ascii="Calibri" w:eastAsia="Calibri" w:hAnsi="Calibri" w:cs="Calibri"/>
        </w:rPr>
        <w:t>,</w:t>
      </w:r>
    </w:p>
    <w:p w:rsidR="003D5EBF" w:rsidRDefault="001A14E4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Czyste kartki A4, A3 do robienia notatek,</w:t>
      </w:r>
    </w:p>
    <w:p w:rsidR="003D5EBF" w:rsidRDefault="001A14E4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Identyfikatory,</w:t>
      </w:r>
    </w:p>
    <w:p w:rsidR="003D5EBF" w:rsidRDefault="001A14E4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Materiały dla prowadzącego warsztaty: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Komputer z rzutnikiem i podłączeniem do Internetu:</w:t>
      </w:r>
    </w:p>
    <w:p w:rsidR="003D5EBF" w:rsidRDefault="001A14E4">
      <w:pPr>
        <w:numPr>
          <w:ilvl w:val="0"/>
          <w:numId w:val="2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Link nr 1 -"Decyzja należy do Ciebie" - film motywacyjny - </w:t>
      </w:r>
      <w:hyperlink r:id="rId8">
        <w:r>
          <w:rPr>
            <w:rFonts w:ascii="Calibri" w:eastAsia="Calibri" w:hAnsi="Calibri" w:cs="Calibri"/>
            <w:color w:val="0000FF"/>
            <w:u w:val="single"/>
          </w:rPr>
          <w:t>https://www.youtube.com/watch?v=GSuu7NKe3Ho</w:t>
        </w:r>
      </w:hyperlink>
    </w:p>
    <w:p w:rsidR="003D5EBF" w:rsidRDefault="001A14E4">
      <w:pPr>
        <w:numPr>
          <w:ilvl w:val="0"/>
          <w:numId w:val="2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Link nr 2 - „Jedna rzecz, którą robi tylko 1% ludzi – spróbujcie robić tak przez 21 dni, a</w:t>
      </w:r>
      <w:r>
        <w:rPr>
          <w:rFonts w:ascii="Calibri" w:eastAsia="Calibri" w:hAnsi="Calibri" w:cs="Calibri"/>
        </w:rPr>
        <w:t xml:space="preserve"> osiągnięcie sukces” - </w:t>
      </w:r>
      <w:hyperlink r:id="rId9">
        <w:r>
          <w:rPr>
            <w:rFonts w:ascii="Calibri" w:eastAsia="Calibri" w:hAnsi="Calibri" w:cs="Calibri"/>
            <w:color w:val="0000FF"/>
            <w:u w:val="single"/>
          </w:rPr>
          <w:t>https://www.youtube.com/watch?v=cdI_dpF8Tpo</w:t>
        </w:r>
      </w:hyperlink>
    </w:p>
    <w:p w:rsidR="003D5EBF" w:rsidRDefault="001A14E4">
      <w:pPr>
        <w:numPr>
          <w:ilvl w:val="0"/>
          <w:numId w:val="2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tablica ścieralna, marker.</w:t>
      </w:r>
    </w:p>
    <w:p w:rsidR="003D5EBF" w:rsidRDefault="001A14E4">
      <w:pPr>
        <w:numPr>
          <w:ilvl w:val="0"/>
          <w:numId w:val="2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propozycje literatury fachowej z tematyki warsztatu, która jest dostępna dla wszystkich odwiedzając</w:t>
      </w:r>
      <w:r>
        <w:rPr>
          <w:rFonts w:ascii="Calibri" w:eastAsia="Calibri" w:hAnsi="Calibri" w:cs="Calibri"/>
        </w:rPr>
        <w:t>ych bibliotekę (źródła dostępne na końcu scenariusza).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Wydrukowane karty pracy:</w:t>
      </w:r>
    </w:p>
    <w:p w:rsidR="003D5EBF" w:rsidRDefault="001A14E4">
      <w:pPr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00B050"/>
        </w:rPr>
        <w:t>Załącznik nr 1 – Czołówka warsztatu</w:t>
      </w:r>
    </w:p>
    <w:p w:rsidR="003D5EBF" w:rsidRDefault="001A14E4">
      <w:pPr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00B050"/>
        </w:rPr>
        <w:t xml:space="preserve">Załącznik nr 2 –  Karty z cytatem z „Alicji w Krainie Czarów” </w:t>
      </w:r>
      <w:proofErr w:type="spellStart"/>
      <w:r>
        <w:rPr>
          <w:rFonts w:ascii="Calibri" w:eastAsia="Calibri" w:hAnsi="Calibri" w:cs="Calibri"/>
          <w:color w:val="00B050"/>
        </w:rPr>
        <w:t>Levisa</w:t>
      </w:r>
      <w:proofErr w:type="spellEnd"/>
      <w:r>
        <w:rPr>
          <w:rFonts w:ascii="Calibri" w:eastAsia="Calibri" w:hAnsi="Calibri" w:cs="Calibri"/>
          <w:color w:val="00B050"/>
        </w:rPr>
        <w:t xml:space="preserve"> Corolla w przekładzie Antoniego Marianowicza.</w:t>
      </w:r>
    </w:p>
    <w:p w:rsidR="003D5EBF" w:rsidRDefault="001A14E4">
      <w:pPr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00B050"/>
        </w:rPr>
        <w:t>Załącznik nr 3 – Cytat mo</w:t>
      </w:r>
      <w:r>
        <w:rPr>
          <w:rFonts w:ascii="Calibri" w:eastAsia="Calibri" w:hAnsi="Calibri" w:cs="Calibri"/>
          <w:color w:val="00B050"/>
        </w:rPr>
        <w:t>tywacyjny</w:t>
      </w:r>
    </w:p>
    <w:p w:rsidR="003D5EBF" w:rsidRDefault="001A14E4">
      <w:pPr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00B050"/>
        </w:rPr>
        <w:lastRenderedPageBreak/>
        <w:t xml:space="preserve">Załącznik nr 4 – Ćwiczenie indywidualne  1 </w:t>
      </w:r>
    </w:p>
    <w:p w:rsidR="003D5EBF" w:rsidRDefault="001A14E4">
      <w:pPr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00B050"/>
        </w:rPr>
        <w:t>Załącznik nr 5 – Ćwiczenie indywidualne  2</w:t>
      </w:r>
    </w:p>
    <w:p w:rsidR="003D5EBF" w:rsidRDefault="001A14E4">
      <w:pPr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00B050"/>
        </w:rPr>
        <w:t>Załącznik nr 6 – Wykres umiejętności</w:t>
      </w:r>
    </w:p>
    <w:p w:rsidR="003D5EBF" w:rsidRDefault="001A14E4">
      <w:pPr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00B050"/>
        </w:rPr>
        <w:t xml:space="preserve">Załącznik nr 7 – Przykładowy schemat CV </w:t>
      </w:r>
    </w:p>
    <w:p w:rsidR="003D5EBF" w:rsidRDefault="001A14E4">
      <w:pPr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00B050"/>
        </w:rPr>
        <w:t>Załącznik nr 8 - Przykładowe CV - poza schematem</w:t>
      </w:r>
    </w:p>
    <w:p w:rsidR="003D5EBF" w:rsidRDefault="001A14E4">
      <w:pPr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00B050"/>
        </w:rPr>
        <w:t>Załącznik nr 8 –</w:t>
      </w:r>
      <w:r>
        <w:rPr>
          <w:rFonts w:ascii="Calibri" w:eastAsia="Calibri" w:hAnsi="Calibri" w:cs="Calibri"/>
          <w:color w:val="00B050"/>
        </w:rPr>
        <w:t xml:space="preserve"> cytat Arystotelesa</w:t>
      </w:r>
    </w:p>
    <w:p w:rsidR="003D5EBF" w:rsidRDefault="001A14E4">
      <w:pPr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00B050"/>
        </w:rPr>
        <w:t>Załącznik nr 9 - Bilans własnych umiejętności (zadanie domowe)</w:t>
      </w:r>
    </w:p>
    <w:p w:rsidR="003D5EBF" w:rsidRDefault="003D5EBF">
      <w:pPr>
        <w:rPr>
          <w:rFonts w:ascii="Calibri" w:eastAsia="Calibri" w:hAnsi="Calibri" w:cs="Calibri"/>
          <w:color w:val="FF0000"/>
        </w:rPr>
      </w:pPr>
    </w:p>
    <w:p w:rsidR="003D5EBF" w:rsidRDefault="003D5EBF">
      <w:pPr>
        <w:rPr>
          <w:rFonts w:ascii="Calibri" w:eastAsia="Calibri" w:hAnsi="Calibri" w:cs="Calibri"/>
        </w:rPr>
      </w:pPr>
    </w:p>
    <w:p w:rsidR="003D5EBF" w:rsidRDefault="003D5EBF">
      <w:pPr>
        <w:rPr>
          <w:rFonts w:ascii="Calibri" w:eastAsia="Calibri" w:hAnsi="Calibri" w:cs="Calibri"/>
        </w:rPr>
      </w:pPr>
    </w:p>
    <w:p w:rsidR="003D5EBF" w:rsidRDefault="001A14E4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PLANOWANIE:</w:t>
      </w:r>
    </w:p>
    <w:p w:rsidR="003D5EBF" w:rsidRDefault="001A14E4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Głównym celem:</w:t>
      </w:r>
      <w:r>
        <w:rPr>
          <w:rFonts w:ascii="Calibri" w:eastAsia="Calibri" w:hAnsi="Calibri" w:cs="Calibri"/>
        </w:rPr>
        <w:t xml:space="preserve"> warsztatu jest napisanie przemyślanego zarysu CV.</w:t>
      </w:r>
    </w:p>
    <w:p w:rsidR="003D5EBF" w:rsidRDefault="001A14E4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Cele szczegółowe: </w:t>
      </w:r>
    </w:p>
    <w:p w:rsidR="003D5EBF" w:rsidRDefault="001A14E4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a.) </w:t>
      </w:r>
      <w:r>
        <w:rPr>
          <w:rFonts w:ascii="Calibri" w:eastAsia="Calibri" w:hAnsi="Calibri" w:cs="Calibri"/>
        </w:rPr>
        <w:t>określenie wewnętrznych motywów aplikowania na nowe stanowisko pracy.</w:t>
      </w:r>
    </w:p>
    <w:p w:rsidR="003D5EBF" w:rsidRDefault="001A14E4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b.) </w:t>
      </w:r>
      <w:r>
        <w:rPr>
          <w:rFonts w:ascii="Calibri" w:eastAsia="Calibri" w:hAnsi="Calibri" w:cs="Calibri"/>
        </w:rPr>
        <w:t>określenie swoich mocnych stron, zalet. Usystematyzowanie swojego doświadczenia zawodowego w powiązaniu z wrodzonymi zdolnościami i talentami.</w:t>
      </w:r>
    </w:p>
    <w:p w:rsidR="003D5EBF" w:rsidRDefault="001A14E4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c.) </w:t>
      </w:r>
      <w:r>
        <w:rPr>
          <w:rFonts w:ascii="Calibri" w:eastAsia="Calibri" w:hAnsi="Calibri" w:cs="Calibri"/>
        </w:rPr>
        <w:t>zdobycie umiejętności wnikliwego analizowania ogłoszenia o pracę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i stworzenie fundamentu, zarysu idealneg</w:t>
      </w:r>
      <w:r>
        <w:rPr>
          <w:rFonts w:ascii="Calibri" w:eastAsia="Calibri" w:hAnsi="Calibri" w:cs="Calibri"/>
        </w:rPr>
        <w:t>o CV.</w:t>
      </w:r>
    </w:p>
    <w:p w:rsidR="003D5EBF" w:rsidRDefault="003D5EBF">
      <w:pPr>
        <w:ind w:left="720"/>
        <w:rPr>
          <w:rFonts w:ascii="Calibri" w:eastAsia="Calibri" w:hAnsi="Calibri" w:cs="Calibri"/>
          <w:b/>
        </w:rPr>
      </w:pPr>
    </w:p>
    <w:p w:rsidR="003D5EBF" w:rsidRDefault="001A14E4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Metody: </w:t>
      </w:r>
      <w:r>
        <w:rPr>
          <w:rFonts w:ascii="Calibri" w:eastAsia="Calibri" w:hAnsi="Calibri" w:cs="Calibri"/>
        </w:rPr>
        <w:t>Uczestnicy przeanalizują swoje najważniejsze oczekiwania i potrzeby związane z oczekiwaną przyszłą pracą. Zastanowią się, co sami mogą zaoferować najcenniejszego swojemu przyszłemu pracodawcy.</w:t>
      </w:r>
    </w:p>
    <w:p w:rsidR="003D5EBF" w:rsidRDefault="001A14E4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Dowiedzą się, co to są dokumenty aplikacyjne. Pr</w:t>
      </w:r>
      <w:r>
        <w:rPr>
          <w:rFonts w:ascii="Calibri" w:eastAsia="Calibri" w:hAnsi="Calibri" w:cs="Calibri"/>
        </w:rPr>
        <w:t>zyjrzą się najpierw formie potencjalnego ogłoszenia, a następnie spojrzą na CV jako narzędzie, za pomocą którego osoba aplikująca nawiązuje pierwszy kontakt z pracodawcą.</w:t>
      </w:r>
    </w:p>
    <w:p w:rsidR="003D5EBF" w:rsidRDefault="001A14E4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F0000"/>
        </w:rPr>
        <w:t>!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W chwilach zauwa</w:t>
      </w:r>
      <w:r>
        <w:rPr>
          <w:rFonts w:ascii="Calibri" w:eastAsia="Calibri" w:hAnsi="Calibri" w:cs="Calibri"/>
        </w:rPr>
        <w:t xml:space="preserve">żalnego znudzenia, dekoncentracji uwagi zaproponowane zostaną 3-4 minutowe ćwiczenia w parach (ruchowo-koordynacyjne), które zachęcą do integracji, otwarcia na nowe nieznane wcześniej osoby i dodadzą dynamiki warsztatowi. </w:t>
      </w:r>
    </w:p>
    <w:p w:rsidR="003D5EBF" w:rsidRDefault="003D5EBF">
      <w:pPr>
        <w:rPr>
          <w:rFonts w:ascii="Calibri" w:eastAsia="Calibri" w:hAnsi="Calibri" w:cs="Calibri"/>
          <w:b/>
        </w:rPr>
      </w:pPr>
    </w:p>
    <w:p w:rsidR="003D5EBF" w:rsidRDefault="001A14E4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Schemat warsztatów:</w:t>
      </w:r>
    </w:p>
    <w:p w:rsidR="003D5EBF" w:rsidRDefault="001A14E4">
      <w:pPr>
        <w:numPr>
          <w:ilvl w:val="0"/>
          <w:numId w:val="3"/>
        </w:numPr>
        <w:ind w:left="720" w:hanging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Wprowadzenie</w:t>
      </w:r>
      <w:r>
        <w:rPr>
          <w:rFonts w:ascii="Calibri" w:eastAsia="Calibri" w:hAnsi="Calibri" w:cs="Calibri"/>
          <w:b/>
        </w:rPr>
        <w:t xml:space="preserve"> do warsztatu</w:t>
      </w:r>
      <w:r>
        <w:rPr>
          <w:rFonts w:ascii="Calibri" w:eastAsia="Calibri" w:hAnsi="Calibri" w:cs="Calibri"/>
          <w:b/>
        </w:rPr>
        <w:t xml:space="preserve"> </w:t>
      </w:r>
    </w:p>
    <w:p w:rsidR="003D5EBF" w:rsidRDefault="001A14E4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Po krótkim powitaniu i przedstawieniu prowadzącego, następuje poznanie uczestników i wypisanie imion na identyfikatorach. Następnie każda osoba określa oczekiwania w stosunku do warsztatów i cel przybycia na warsztat.</w:t>
      </w:r>
    </w:p>
    <w:p w:rsidR="003D5EBF" w:rsidRDefault="001A14E4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Przedstawienie</w:t>
      </w:r>
      <w:r>
        <w:rPr>
          <w:rFonts w:ascii="Calibri" w:eastAsia="Calibri" w:hAnsi="Calibri" w:cs="Calibri"/>
        </w:rPr>
        <w:t xml:space="preserve"> uczestnikom zasady „20 sekund”. Jest to zasada, która mówi, że w pierwszych 15-20 sekundach pobieżnego przeglądania CV przez osobę odpowiedzialną za rekrutację nic z CV nie zwróci jej uwagi, to zostanie one odrzucone. Czyli proces wstępnej weryfikacji pot</w:t>
      </w:r>
      <w:r>
        <w:rPr>
          <w:rFonts w:ascii="Calibri" w:eastAsia="Calibri" w:hAnsi="Calibri" w:cs="Calibri"/>
        </w:rPr>
        <w:t xml:space="preserve">encjalnego kandydata do pracy może zakończyć się właśnie w tych 20 sekundach. </w:t>
      </w:r>
    </w:p>
    <w:p w:rsidR="003D5EBF" w:rsidRDefault="001A14E4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Motyw zasady „20 sekund” powróci w posumowaniu warsztatu.</w:t>
      </w:r>
    </w:p>
    <w:p w:rsidR="003D5EBF" w:rsidRDefault="003D5EBF">
      <w:pPr>
        <w:ind w:left="720"/>
        <w:rPr>
          <w:rFonts w:ascii="Calibri" w:eastAsia="Calibri" w:hAnsi="Calibri" w:cs="Calibri"/>
        </w:rPr>
      </w:pPr>
    </w:p>
    <w:p w:rsidR="003D5EBF" w:rsidRDefault="001A14E4">
      <w:pPr>
        <w:numPr>
          <w:ilvl w:val="0"/>
          <w:numId w:val="4"/>
        </w:numPr>
        <w:ind w:left="720" w:hanging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Rozwinięcie</w:t>
      </w:r>
      <w:r>
        <w:rPr>
          <w:rFonts w:ascii="Calibri" w:eastAsia="Calibri" w:hAnsi="Calibri" w:cs="Calibri"/>
        </w:rPr>
        <w:t xml:space="preserve">: </w:t>
      </w:r>
      <w:bookmarkStart w:id="0" w:name="_GoBack"/>
      <w:bookmarkEnd w:id="0"/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 początku uczestnicy zostaną poddani refleksji -Jak wyznaczać cele i zauważać poprawę naszyc</w:t>
      </w:r>
      <w:r>
        <w:rPr>
          <w:rFonts w:ascii="Calibri" w:eastAsia="Calibri" w:hAnsi="Calibri" w:cs="Calibri"/>
        </w:rPr>
        <w:t xml:space="preserve">h dotychczasowych decyzji i małych kroków w ubieganiu się o pracę marzeń. Dlaczego zamierzam wysłać swoje CV w odpowiedzi na konkretną ofertę? (czyli jaka jest moja motywacja). </w:t>
      </w:r>
      <w:r>
        <w:rPr>
          <w:rFonts w:ascii="Calibri" w:eastAsia="Calibri" w:hAnsi="Calibri" w:cs="Calibri"/>
          <w:i/>
          <w:color w:val="00B050"/>
        </w:rPr>
        <w:t xml:space="preserve">Link nr 1 -"Decyzja należy do Ciebie" - film motywacyjny </w:t>
      </w:r>
      <w:r>
        <w:rPr>
          <w:rFonts w:ascii="Calibri" w:eastAsia="Calibri" w:hAnsi="Calibri" w:cs="Calibri"/>
          <w:i/>
        </w:rPr>
        <w:t>.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Następnie uczestnicy</w:t>
      </w:r>
      <w:r>
        <w:rPr>
          <w:rFonts w:ascii="Calibri" w:eastAsia="Calibri" w:hAnsi="Calibri" w:cs="Calibri"/>
        </w:rPr>
        <w:t xml:space="preserve"> warsztatów otrzymują do przeczytania fragment „Alicji w Krainie Czarów” </w:t>
      </w:r>
      <w:proofErr w:type="spellStart"/>
      <w:r>
        <w:rPr>
          <w:rFonts w:ascii="Calibri" w:eastAsia="Calibri" w:hAnsi="Calibri" w:cs="Calibri"/>
        </w:rPr>
        <w:t>Levisa</w:t>
      </w:r>
      <w:proofErr w:type="spellEnd"/>
      <w:r>
        <w:rPr>
          <w:rFonts w:ascii="Calibri" w:eastAsia="Calibri" w:hAnsi="Calibri" w:cs="Calibri"/>
        </w:rPr>
        <w:t xml:space="preserve"> Corolla w przekładzie Antoniego Marianowicza. (</w:t>
      </w:r>
      <w:r>
        <w:rPr>
          <w:rFonts w:ascii="Calibri" w:eastAsia="Calibri" w:hAnsi="Calibri" w:cs="Calibri"/>
          <w:i/>
          <w:color w:val="00B050"/>
        </w:rPr>
        <w:t xml:space="preserve">Załącznik nr 2 </w:t>
      </w:r>
      <w:r>
        <w:rPr>
          <w:rFonts w:ascii="Calibri" w:eastAsia="Calibri" w:hAnsi="Calibri" w:cs="Calibri"/>
        </w:rPr>
        <w:t xml:space="preserve">) 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Refleksja przeczytanego fragmentu ma pomóc uczestnikom dojść do następujących wniosków - </w:t>
      </w:r>
      <w:r>
        <w:rPr>
          <w:rFonts w:ascii="Calibri" w:eastAsia="Calibri" w:hAnsi="Calibri" w:cs="Calibri"/>
          <w:color w:val="FB744D"/>
        </w:rPr>
        <w:t>wiedząc, dokąd zmierza</w:t>
      </w:r>
      <w:r>
        <w:rPr>
          <w:rFonts w:ascii="Calibri" w:eastAsia="Calibri" w:hAnsi="Calibri" w:cs="Calibri"/>
          <w:color w:val="FB744D"/>
        </w:rPr>
        <w:t>my, wyraźniej widzimy, co powinniśmy zrobić i jak możemy śledzić nasze postępy</w:t>
      </w:r>
      <w:r>
        <w:rPr>
          <w:rFonts w:ascii="Calibri" w:eastAsia="Calibri" w:hAnsi="Calibri" w:cs="Calibri"/>
        </w:rPr>
        <w:t>. (</w:t>
      </w:r>
      <w:r>
        <w:rPr>
          <w:rFonts w:ascii="Calibri" w:eastAsia="Calibri" w:hAnsi="Calibri" w:cs="Calibri"/>
          <w:i/>
          <w:color w:val="00B050"/>
        </w:rPr>
        <w:t>Załącznik nr 3</w:t>
      </w:r>
      <w:r>
        <w:rPr>
          <w:rFonts w:ascii="Calibri" w:eastAsia="Calibri" w:hAnsi="Calibri" w:cs="Calibri"/>
        </w:rPr>
        <w:t>) Jedynie jasno sprecyzowany cel motywuje do ćwiczenia i doskonalenia nowych umiejętności. Jak zatem określić, gdzie chcemy iść? Uczestnicy chcąc odszukać odpowiedź na to pytanie, będą zaproszeni do zrobienia dwóch ćwiczeń na przygotowanych przez prowadząc</w:t>
      </w:r>
      <w:r>
        <w:rPr>
          <w:rFonts w:ascii="Calibri" w:eastAsia="Calibri" w:hAnsi="Calibri" w:cs="Calibri"/>
        </w:rPr>
        <w:t xml:space="preserve">ego fiszkach, które będą mogli zabrać do domu. </w:t>
      </w:r>
    </w:p>
    <w:p w:rsidR="003D5EBF" w:rsidRDefault="001A14E4">
      <w:pPr>
        <w:numPr>
          <w:ilvl w:val="0"/>
          <w:numId w:val="5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Ćwiczenie indywidualne  1 - ma na celu opisanie dwóch zmian w nastroju lub w życiu, które mamy nadzieję uzyskać po zaplanowanej zmianie, np. podjęciu kroków stworzenia idealnego CV, które w rezultacie przynie</w:t>
      </w:r>
      <w:r>
        <w:rPr>
          <w:rFonts w:ascii="Calibri" w:eastAsia="Calibri" w:hAnsi="Calibri" w:cs="Calibri"/>
        </w:rPr>
        <w:t>sie nam zdobycie wymarzonej pracy (określenie emocji, jakie towarzyszą potencjalnej zmianie).</w:t>
      </w:r>
      <w:r>
        <w:rPr>
          <w:rFonts w:ascii="Calibri" w:eastAsia="Calibri" w:hAnsi="Calibri" w:cs="Calibri"/>
          <w:color w:val="00B050"/>
        </w:rPr>
        <w:t>(</w:t>
      </w:r>
      <w:r>
        <w:rPr>
          <w:rFonts w:ascii="Calibri" w:eastAsia="Calibri" w:hAnsi="Calibri" w:cs="Calibri"/>
          <w:i/>
          <w:color w:val="00B050"/>
        </w:rPr>
        <w:t>Załącznik nr4</w:t>
      </w:r>
      <w:r>
        <w:rPr>
          <w:rFonts w:ascii="Calibri" w:eastAsia="Calibri" w:hAnsi="Calibri" w:cs="Calibri"/>
          <w:color w:val="00B050"/>
        </w:rPr>
        <w:t xml:space="preserve">) </w:t>
      </w:r>
    </w:p>
    <w:p w:rsidR="003D5EBF" w:rsidRDefault="001A14E4">
      <w:pPr>
        <w:numPr>
          <w:ilvl w:val="0"/>
          <w:numId w:val="5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Ćwiczenie indywidualne 2 - dotyczy zalet i wad osiągniętego celu zmiany pracy oraz braku zmian. W dowolny sposób zapisujemy wady i zalety takiej s</w:t>
      </w:r>
      <w:r>
        <w:rPr>
          <w:rFonts w:ascii="Calibri" w:eastAsia="Calibri" w:hAnsi="Calibri" w:cs="Calibri"/>
        </w:rPr>
        <w:t>ytuacji i omawiamy pokrótce towarzyszące temu ćwiczeniu emocje.</w:t>
      </w:r>
      <w:r>
        <w:rPr>
          <w:rFonts w:ascii="Calibri" w:eastAsia="Calibri" w:hAnsi="Calibri" w:cs="Calibri"/>
          <w:color w:val="00B050"/>
        </w:rPr>
        <w:t>(</w:t>
      </w:r>
      <w:r>
        <w:rPr>
          <w:rFonts w:ascii="Calibri" w:eastAsia="Calibri" w:hAnsi="Calibri" w:cs="Calibri"/>
          <w:i/>
          <w:color w:val="00B050"/>
        </w:rPr>
        <w:t>Załącznik nr 5</w:t>
      </w:r>
      <w:r>
        <w:rPr>
          <w:rFonts w:ascii="Calibri" w:eastAsia="Calibri" w:hAnsi="Calibri" w:cs="Calibri"/>
          <w:color w:val="00B050"/>
        </w:rPr>
        <w:t xml:space="preserve">) 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 zakończeniu ćwiczeń, prowadzący zachęca uczestników warsztatu swoim przykładem do podzielenia się swoimi spostrzeżeniami z powyższych wyników ćwiczeń. 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Zaproszenie uczestni</w:t>
      </w:r>
      <w:r>
        <w:rPr>
          <w:rFonts w:ascii="Calibri" w:eastAsia="Calibri" w:hAnsi="Calibri" w:cs="Calibri"/>
        </w:rPr>
        <w:t xml:space="preserve">ków do kolejnego filmu. </w:t>
      </w:r>
      <w:r>
        <w:rPr>
          <w:rFonts w:ascii="Calibri" w:eastAsia="Calibri" w:hAnsi="Calibri" w:cs="Calibri"/>
          <w:i/>
          <w:color w:val="00B050"/>
        </w:rPr>
        <w:t>Link nr 2 - „Jedna rzecz, którą robi tylko 1% ludzi – spróbujcie robić tak przez 21 dni, a osiągnięcie sukces."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PRZERWA KAWOWA 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Tę część warsztatu zaczynamy analizą (wspólne ćwiczenie) przykładowego anonsu, który znajdziemy w Intern</w:t>
      </w:r>
      <w:r>
        <w:rPr>
          <w:rFonts w:ascii="Calibri" w:eastAsia="Calibri" w:hAnsi="Calibri" w:cs="Calibri"/>
        </w:rPr>
        <w:t xml:space="preserve">ecie. Poznamy sylwetkę przykładowej osoby (może być sam prowadzący), która szuka pracy i chce odpowiedzieć na konkretne ogłoszenie. Bardzo dokładnie je czytamy, wspólnie wypisujemy na </w:t>
      </w:r>
      <w:r>
        <w:rPr>
          <w:rFonts w:ascii="Calibri" w:eastAsia="Calibri" w:hAnsi="Calibri" w:cs="Calibri"/>
        </w:rPr>
        <w:lastRenderedPageBreak/>
        <w:t>tablicy w punktach wymagania, które zgłasza oferent. Wspólnie szukamy wy</w:t>
      </w:r>
      <w:r>
        <w:rPr>
          <w:rFonts w:ascii="Calibri" w:eastAsia="Calibri" w:hAnsi="Calibri" w:cs="Calibri"/>
        </w:rPr>
        <w:t>magań, które bez naciągnia spełnia nasz przykładowy poszukiwacz pracy. Oceniamy, ile jest takich spełnionych wymagań. Tego typu analiza uczy umiejętności analizowania ogłoszeń pod kątem swoich zasobów wewnętrznych i posiadanego doświadczenia. Ta wspólna an</w:t>
      </w:r>
      <w:r>
        <w:rPr>
          <w:rFonts w:ascii="Calibri" w:eastAsia="Calibri" w:hAnsi="Calibri" w:cs="Calibri"/>
        </w:rPr>
        <w:t xml:space="preserve">aliza staje się wprowadzeniem do tematu idealnego CV wg </w:t>
      </w:r>
      <w:proofErr w:type="spellStart"/>
      <w:r>
        <w:rPr>
          <w:rFonts w:ascii="Calibri" w:eastAsia="Calibri" w:hAnsi="Calibri" w:cs="Calibri"/>
        </w:rPr>
        <w:t>rekruterów</w:t>
      </w:r>
      <w:proofErr w:type="spellEnd"/>
      <w:r>
        <w:rPr>
          <w:rFonts w:ascii="Calibri" w:eastAsia="Calibri" w:hAnsi="Calibri" w:cs="Calibri"/>
        </w:rPr>
        <w:t xml:space="preserve"> (ze szczególnym zwróceniem uwagi na spójność przekazu, nie ma jednego uniwersalnego CV na wszystkie interesujące nas stanowiska pracy, zgodność treści naszego CV  z treścią opisu stanowiska</w:t>
      </w:r>
      <w:r>
        <w:rPr>
          <w:rFonts w:ascii="Calibri" w:eastAsia="Calibri" w:hAnsi="Calibri" w:cs="Calibri"/>
        </w:rPr>
        <w:t xml:space="preserve"> pracy, o które się ubiegamy). Dyskusja kierowana jest w kierunku odszukania przez uczestników odpowiedzi na pytanie - Jakie JA mam do zaoferowania osiągnięcia w kontekście konkretnej  oferty? (jakie są moje dokonania zawodowe, efekty mojej pracy?)</w:t>
      </w:r>
      <w:r>
        <w:rPr>
          <w:rFonts w:ascii="Calibri" w:eastAsia="Calibri" w:hAnsi="Calibri" w:cs="Calibri"/>
          <w:color w:val="00B050"/>
        </w:rPr>
        <w:t xml:space="preserve"> (</w:t>
      </w:r>
      <w:r>
        <w:rPr>
          <w:rFonts w:ascii="Calibri" w:eastAsia="Calibri" w:hAnsi="Calibri" w:cs="Calibri"/>
          <w:i/>
          <w:color w:val="00B050"/>
        </w:rPr>
        <w:t>Załącz</w:t>
      </w:r>
      <w:r>
        <w:rPr>
          <w:rFonts w:ascii="Calibri" w:eastAsia="Calibri" w:hAnsi="Calibri" w:cs="Calibri"/>
          <w:i/>
          <w:color w:val="00B050"/>
        </w:rPr>
        <w:t>nik nr 6</w:t>
      </w:r>
      <w:r>
        <w:rPr>
          <w:rFonts w:ascii="Calibri" w:eastAsia="Calibri" w:hAnsi="Calibri" w:cs="Calibri"/>
          <w:color w:val="00B050"/>
        </w:rPr>
        <w:t>)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Następuje też zwrócenie uwagi na najczęstsze błędny przy pisaniu CV (np.: gotowe szablony CV dostępne w Internecie mogą być w procesie ubiegania się o pracę zgubne), poznanie zasady </w:t>
      </w:r>
      <w:proofErr w:type="spellStart"/>
      <w:r>
        <w:rPr>
          <w:rFonts w:ascii="Calibri" w:eastAsia="Calibri" w:hAnsi="Calibri" w:cs="Calibri"/>
        </w:rPr>
        <w:t>streszczalności</w:t>
      </w:r>
      <w:proofErr w:type="spellEnd"/>
      <w:r>
        <w:rPr>
          <w:rFonts w:ascii="Calibri" w:eastAsia="Calibri" w:hAnsi="Calibri" w:cs="Calibri"/>
        </w:rPr>
        <w:t>, czyli mniej słów, więcej konkretów, zasada wiar</w:t>
      </w:r>
      <w:r>
        <w:rPr>
          <w:rFonts w:ascii="Calibri" w:eastAsia="Calibri" w:hAnsi="Calibri" w:cs="Calibri"/>
        </w:rPr>
        <w:t xml:space="preserve">ygodności (zawyżanie swoich umiejętności językowych), zasada spójności (podawane informacje nie mogą się wzajemnie wykluczać) oraz zasada jasnej przejrzystej struktury (podkreślenia, wytłuszczenia tych cech, które są odpowiedzią na ogłoszenie). </w:t>
      </w:r>
      <w:r>
        <w:rPr>
          <w:rFonts w:ascii="Calibri" w:eastAsia="Calibri" w:hAnsi="Calibri" w:cs="Calibri"/>
          <w:color w:val="FF0000"/>
        </w:rPr>
        <w:t xml:space="preserve">! </w:t>
      </w:r>
      <w:r>
        <w:rPr>
          <w:rFonts w:ascii="Calibri" w:eastAsia="Calibri" w:hAnsi="Calibri" w:cs="Calibri"/>
        </w:rPr>
        <w:t>Za pomocą</w:t>
      </w:r>
      <w:r>
        <w:rPr>
          <w:rFonts w:ascii="Calibri" w:eastAsia="Calibri" w:hAnsi="Calibri" w:cs="Calibri"/>
        </w:rPr>
        <w:t xml:space="preserve"> rzutnika przedstawione zostaną fikcyjne przykłady poprawnych i źle skonstruowanych CV z omówieniem </w:t>
      </w:r>
      <w:r>
        <w:rPr>
          <w:rFonts w:ascii="Calibri" w:eastAsia="Calibri" w:hAnsi="Calibri" w:cs="Calibri"/>
          <w:color w:val="00B050"/>
        </w:rPr>
        <w:t>(</w:t>
      </w:r>
      <w:r>
        <w:rPr>
          <w:rFonts w:ascii="Calibri" w:eastAsia="Calibri" w:hAnsi="Calibri" w:cs="Calibri"/>
          <w:i/>
          <w:color w:val="00B050"/>
        </w:rPr>
        <w:t>Załącznik nr 7 i 8</w:t>
      </w:r>
      <w:r>
        <w:rPr>
          <w:rFonts w:ascii="Calibri" w:eastAsia="Calibri" w:hAnsi="Calibri" w:cs="Calibri"/>
          <w:color w:val="00B050"/>
        </w:rPr>
        <w:t>)</w:t>
      </w:r>
    </w:p>
    <w:p w:rsidR="003D5EBF" w:rsidRDefault="001A14E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Następnie przechodzimy do przygotowania pisemnej formy tzw. </w:t>
      </w:r>
      <w:r>
        <w:rPr>
          <w:rFonts w:ascii="Calibri" w:eastAsia="Calibri" w:hAnsi="Calibri" w:cs="Calibri"/>
          <w:b/>
        </w:rPr>
        <w:t>Kalendarium zawodowego</w:t>
      </w:r>
      <w:r>
        <w:rPr>
          <w:rFonts w:ascii="Calibri" w:eastAsia="Calibri" w:hAnsi="Calibri" w:cs="Calibri"/>
        </w:rPr>
        <w:t>, które stanowi</w:t>
      </w:r>
      <w:r>
        <w:rPr>
          <w:rFonts w:ascii="Calibri" w:eastAsia="Calibri" w:hAnsi="Calibri" w:cs="Calibri"/>
        </w:rPr>
        <w:t>łoby pewną podstawę do napisania CV.  Zadajemy sobie pytanie, czy potrafię przytoczyć daty lub w inny sposób zwerbalizować fakty na temat informacji, które zamieszczę w CV? Głównym nacisk należałoby położyć na wypisanie wszystkich projektów, jakie mieliśmy</w:t>
      </w:r>
      <w:r>
        <w:rPr>
          <w:rFonts w:ascii="Calibri" w:eastAsia="Calibri" w:hAnsi="Calibri" w:cs="Calibri"/>
        </w:rPr>
        <w:t xml:space="preserve"> okazję realizować na danym stanowisku pracy.  </w:t>
      </w:r>
      <w:r>
        <w:rPr>
          <w:rFonts w:ascii="Calibri" w:eastAsia="Calibri" w:hAnsi="Calibri" w:cs="Calibri"/>
          <w:color w:val="FB744D"/>
        </w:rPr>
        <w:t>Ukoronowaniem tej części warsztatu jest powstanie wstępnego szkicu CV z zachowaniem 3 zasad: zachowanie przejrzystości tekstu, prostoty języka, hasłowości</w:t>
      </w:r>
      <w:r>
        <w:rPr>
          <w:rFonts w:ascii="Calibri" w:eastAsia="Calibri" w:hAnsi="Calibri" w:cs="Calibri"/>
        </w:rPr>
        <w:t>. Zapewne takie CV będzie musiało być dopracowane w dom</w:t>
      </w:r>
      <w:r>
        <w:rPr>
          <w:rFonts w:ascii="Calibri" w:eastAsia="Calibri" w:hAnsi="Calibri" w:cs="Calibri"/>
        </w:rPr>
        <w:t>u lub na kolejnej części warsztatów (np. w Sali komputerowej).</w:t>
      </w:r>
    </w:p>
    <w:p w:rsidR="003D5EBF" w:rsidRDefault="003D5EBF">
      <w:pPr>
        <w:ind w:left="720"/>
        <w:rPr>
          <w:rFonts w:ascii="Calibri" w:eastAsia="Calibri" w:hAnsi="Calibri" w:cs="Calibri"/>
        </w:rPr>
      </w:pPr>
    </w:p>
    <w:p w:rsidR="003D5EBF" w:rsidRDefault="001A14E4">
      <w:pPr>
        <w:numPr>
          <w:ilvl w:val="0"/>
          <w:numId w:val="6"/>
        </w:numPr>
        <w:ind w:left="720" w:hanging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Zakończenie</w:t>
      </w:r>
    </w:p>
    <w:p w:rsidR="003D5EBF" w:rsidRDefault="001A14E4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Następuje podsumowanie warsztatu na podstawie przedstawionych przykładów w części środkowej warsztatu z uwzględnieniem zasady „20 sekund” . </w:t>
      </w:r>
    </w:p>
    <w:p w:rsidR="003D5EBF" w:rsidRDefault="001A14E4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Uczestnicy dostają wskazówki, co mog</w:t>
      </w:r>
      <w:r>
        <w:rPr>
          <w:rFonts w:ascii="Calibri" w:eastAsia="Calibri" w:hAnsi="Calibri" w:cs="Calibri"/>
        </w:rPr>
        <w:t>ą jeszcze przemyśleć w domu w danym temacie. Wskazówki są oczywiście uniwersalne. Decydując się na zmianę pracy lub jej poszukiwania, należy zacząć od pogłębienia wiedzy o swoim funkcjonowaniu w obszarach: charakteru pracy, który lubimy wykonywać, swoich c</w:t>
      </w:r>
      <w:r>
        <w:rPr>
          <w:rFonts w:ascii="Calibri" w:eastAsia="Calibri" w:hAnsi="Calibri" w:cs="Calibri"/>
        </w:rPr>
        <w:t xml:space="preserve">ech </w:t>
      </w:r>
      <w:proofErr w:type="spellStart"/>
      <w:r>
        <w:rPr>
          <w:rFonts w:ascii="Calibri" w:eastAsia="Calibri" w:hAnsi="Calibri" w:cs="Calibri"/>
        </w:rPr>
        <w:t>osobowości,kierunkach</w:t>
      </w:r>
      <w:proofErr w:type="spellEnd"/>
      <w:r>
        <w:rPr>
          <w:rFonts w:ascii="Calibri" w:eastAsia="Calibri" w:hAnsi="Calibri" w:cs="Calibri"/>
        </w:rPr>
        <w:t xml:space="preserve"> rozwoju zainteresowań zawodowych, umiejętności i kompetencji, jakimi dysponujemy.</w:t>
      </w:r>
      <w:r>
        <w:rPr>
          <w:rFonts w:ascii="Calibri" w:eastAsia="Calibri" w:hAnsi="Calibri" w:cs="Calibri"/>
          <w:color w:val="00B050"/>
        </w:rPr>
        <w:t>(Załącznik nr 9)</w:t>
      </w:r>
      <w:r>
        <w:rPr>
          <w:rFonts w:ascii="Calibri" w:eastAsia="Calibri" w:hAnsi="Calibri" w:cs="Calibri"/>
        </w:rPr>
        <w:t xml:space="preserve"> Uczestnicy otrzymają zaproszenie do zrobienia bilansu własnych umiejętności- </w:t>
      </w:r>
      <w:r>
        <w:rPr>
          <w:rFonts w:ascii="Calibri" w:eastAsia="Calibri" w:hAnsi="Calibri" w:cs="Calibri"/>
          <w:color w:val="00B050"/>
        </w:rPr>
        <w:t>(Załącznik nr 10)</w:t>
      </w:r>
    </w:p>
    <w:p w:rsidR="003D5EBF" w:rsidRDefault="001A14E4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Zamknięciem warsztatu jest prośba o p</w:t>
      </w:r>
      <w:r>
        <w:rPr>
          <w:rFonts w:ascii="Calibri" w:eastAsia="Calibri" w:hAnsi="Calibri" w:cs="Calibri"/>
        </w:rPr>
        <w:t xml:space="preserve">odzielnie się swoimi odczuciami po odbytym warsztacie, osobiście lub na adres email osoby prowadzącej. </w:t>
      </w:r>
      <w:r w:rsidR="006A6466">
        <w:rPr>
          <w:rFonts w:ascii="Calibri" w:eastAsia="Calibri" w:hAnsi="Calibri" w:cs="Calibri"/>
        </w:rPr>
        <w:t xml:space="preserve">Najistotniejsze informacje zwrotne jakie powinien uzyskać od uczestników prowadzący, to: </w:t>
      </w:r>
    </w:p>
    <w:p w:rsidR="006A6466" w:rsidRPr="006A6466" w:rsidRDefault="006A6466" w:rsidP="006A6466">
      <w:pPr>
        <w:pStyle w:val="Akapitzlist"/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Czego się dowiedziałem na dzisiejszym warsztacie? (o sobie, w temacie warsztatu)</w:t>
      </w:r>
    </w:p>
    <w:p w:rsidR="006A6466" w:rsidRPr="006A6466" w:rsidRDefault="006A6466" w:rsidP="006A6466">
      <w:pPr>
        <w:pStyle w:val="Akapitzlist"/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 okazało się najważniejszą kwestią poruszoną w czasie warsztatu?</w:t>
      </w:r>
    </w:p>
    <w:p w:rsidR="006A6466" w:rsidRPr="006A6466" w:rsidRDefault="006A6466" w:rsidP="006A6466">
      <w:pPr>
        <w:pStyle w:val="Akapitzlist"/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Co mi się najbardziej podobało?</w:t>
      </w:r>
    </w:p>
    <w:p w:rsidR="006A6466" w:rsidRPr="006A6466" w:rsidRDefault="006A6466" w:rsidP="006A6466">
      <w:pPr>
        <w:pStyle w:val="Akapitzlist"/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 było trudne dla Ciebie w pracy nad dzisiejszym tematem?</w:t>
      </w:r>
    </w:p>
    <w:p w:rsidR="003D5EBF" w:rsidRDefault="003D5EBF">
      <w:pPr>
        <w:ind w:left="720"/>
        <w:rPr>
          <w:rFonts w:ascii="Calibri" w:eastAsia="Calibri" w:hAnsi="Calibri" w:cs="Calibri"/>
        </w:rPr>
      </w:pPr>
    </w:p>
    <w:p w:rsidR="003D5EBF" w:rsidRDefault="003D5EBF">
      <w:pPr>
        <w:ind w:left="720"/>
        <w:rPr>
          <w:rFonts w:ascii="Calibri" w:eastAsia="Calibri" w:hAnsi="Calibri" w:cs="Calibri"/>
        </w:rPr>
      </w:pPr>
    </w:p>
    <w:p w:rsidR="003D5EBF" w:rsidRPr="00597870" w:rsidRDefault="001A14E4">
      <w:pPr>
        <w:ind w:left="720"/>
        <w:rPr>
          <w:rFonts w:ascii="Calibri" w:eastAsia="Calibri" w:hAnsi="Calibri" w:cs="Calibri"/>
          <w:sz w:val="20"/>
          <w:szCs w:val="20"/>
        </w:rPr>
      </w:pPr>
      <w:r w:rsidRPr="00597870">
        <w:rPr>
          <w:rFonts w:ascii="Calibri" w:eastAsia="Calibri" w:hAnsi="Calibri" w:cs="Calibri"/>
          <w:b/>
          <w:sz w:val="20"/>
          <w:szCs w:val="20"/>
          <w:u w:val="single"/>
        </w:rPr>
        <w:t>Źródła użyte do opracowania warsztatu:</w:t>
      </w:r>
    </w:p>
    <w:p w:rsidR="003D5EBF" w:rsidRPr="00597870" w:rsidRDefault="001A14E4">
      <w:pPr>
        <w:ind w:left="720"/>
        <w:rPr>
          <w:rFonts w:ascii="Calibri" w:eastAsia="Calibri" w:hAnsi="Calibri" w:cs="Calibri"/>
          <w:sz w:val="20"/>
          <w:szCs w:val="20"/>
        </w:rPr>
      </w:pPr>
      <w:r w:rsidRPr="00597870">
        <w:rPr>
          <w:rFonts w:ascii="Calibri" w:eastAsia="Calibri" w:hAnsi="Calibri" w:cs="Calibri"/>
          <w:sz w:val="20"/>
          <w:szCs w:val="20"/>
        </w:rPr>
        <w:t>1. Nestorowicz B.," Zdobywanie pracy. Okryj klucz do sukcesu zawodowego", One Press 2015</w:t>
      </w:r>
    </w:p>
    <w:p w:rsidR="003D5EBF" w:rsidRPr="00597870" w:rsidRDefault="001A14E4">
      <w:pPr>
        <w:ind w:left="720"/>
        <w:rPr>
          <w:rFonts w:ascii="Calibri" w:eastAsia="Calibri" w:hAnsi="Calibri" w:cs="Calibri"/>
          <w:sz w:val="20"/>
          <w:szCs w:val="20"/>
        </w:rPr>
      </w:pPr>
      <w:r w:rsidRPr="00597870">
        <w:rPr>
          <w:rFonts w:ascii="Calibri" w:eastAsia="Calibri" w:hAnsi="Calibri" w:cs="Calibri"/>
          <w:sz w:val="20"/>
          <w:szCs w:val="20"/>
        </w:rPr>
        <w:t xml:space="preserve">2. Kulczycka L., "Jak </w:t>
      </w:r>
      <w:r w:rsidRPr="00597870">
        <w:rPr>
          <w:rFonts w:ascii="Calibri" w:eastAsia="Calibri" w:hAnsi="Calibri" w:cs="Calibri"/>
          <w:sz w:val="20"/>
          <w:szCs w:val="20"/>
        </w:rPr>
        <w:t>napisać najlepsze CV i list motywacyjny", Warszawa, Wolters Kluwer 2013</w:t>
      </w:r>
    </w:p>
    <w:p w:rsidR="003D5EBF" w:rsidRPr="00597870" w:rsidRDefault="001A14E4">
      <w:pPr>
        <w:ind w:left="720"/>
        <w:rPr>
          <w:rFonts w:ascii="Calibri" w:eastAsia="Calibri" w:hAnsi="Calibri" w:cs="Calibri"/>
          <w:sz w:val="20"/>
          <w:szCs w:val="20"/>
        </w:rPr>
      </w:pPr>
      <w:r w:rsidRPr="00597870">
        <w:rPr>
          <w:rFonts w:ascii="Calibri" w:eastAsia="Calibri" w:hAnsi="Calibri" w:cs="Calibri"/>
          <w:sz w:val="20"/>
          <w:szCs w:val="20"/>
        </w:rPr>
        <w:t xml:space="preserve">3. Michalska-Dominiak B., "Poradnik design </w:t>
      </w:r>
      <w:proofErr w:type="spellStart"/>
      <w:r w:rsidRPr="00597870">
        <w:rPr>
          <w:rFonts w:ascii="Calibri" w:eastAsia="Calibri" w:hAnsi="Calibri" w:cs="Calibri"/>
          <w:sz w:val="20"/>
          <w:szCs w:val="20"/>
        </w:rPr>
        <w:t>thinking</w:t>
      </w:r>
      <w:proofErr w:type="spellEnd"/>
      <w:r w:rsidRPr="00597870">
        <w:rPr>
          <w:rFonts w:ascii="Calibri" w:eastAsia="Calibri" w:hAnsi="Calibri" w:cs="Calibri"/>
          <w:sz w:val="20"/>
          <w:szCs w:val="20"/>
        </w:rPr>
        <w:t>-czyli jak wykorzystać myślenie projektowe w biznesie:, Helion 2019</w:t>
      </w:r>
    </w:p>
    <w:p w:rsidR="003D5EBF" w:rsidRPr="00597870" w:rsidRDefault="001A14E4">
      <w:pPr>
        <w:ind w:left="720"/>
        <w:rPr>
          <w:rFonts w:ascii="Calibri" w:eastAsia="Calibri" w:hAnsi="Calibri" w:cs="Calibri"/>
          <w:sz w:val="20"/>
          <w:szCs w:val="20"/>
        </w:rPr>
      </w:pPr>
      <w:r w:rsidRPr="00597870">
        <w:rPr>
          <w:rFonts w:ascii="Calibri" w:eastAsia="Calibri" w:hAnsi="Calibri" w:cs="Calibri"/>
          <w:sz w:val="20"/>
          <w:szCs w:val="20"/>
        </w:rPr>
        <w:t>4. Carroll L., Alicja w Krainie Czarów ; Alicja po drugiej stroni</w:t>
      </w:r>
      <w:r w:rsidRPr="00597870">
        <w:rPr>
          <w:rFonts w:ascii="Calibri" w:eastAsia="Calibri" w:hAnsi="Calibri" w:cs="Calibri"/>
          <w:sz w:val="20"/>
          <w:szCs w:val="20"/>
        </w:rPr>
        <w:t xml:space="preserve">e zwierciadła, </w:t>
      </w:r>
      <w:proofErr w:type="spellStart"/>
      <w:r w:rsidRPr="00597870">
        <w:rPr>
          <w:rFonts w:ascii="Calibri" w:eastAsia="Calibri" w:hAnsi="Calibri" w:cs="Calibri"/>
          <w:sz w:val="20"/>
          <w:szCs w:val="20"/>
        </w:rPr>
        <w:t>il</w:t>
      </w:r>
      <w:proofErr w:type="spellEnd"/>
      <w:r w:rsidRPr="00597870">
        <w:rPr>
          <w:rFonts w:ascii="Calibri" w:eastAsia="Calibri" w:hAnsi="Calibri" w:cs="Calibri"/>
          <w:sz w:val="20"/>
          <w:szCs w:val="20"/>
        </w:rPr>
        <w:t>. Gosia Mosz, tł. Marianowicz A. , Warszawa : Wydawnictwo "Nasza Księgarnia", 2005</w:t>
      </w:r>
    </w:p>
    <w:p w:rsidR="003D5EBF" w:rsidRPr="00597870" w:rsidRDefault="001A14E4">
      <w:pPr>
        <w:ind w:left="720"/>
        <w:rPr>
          <w:rFonts w:ascii="Calibri" w:eastAsia="Calibri" w:hAnsi="Calibri" w:cs="Calibri"/>
          <w:sz w:val="20"/>
          <w:szCs w:val="20"/>
        </w:rPr>
      </w:pPr>
      <w:r w:rsidRPr="00597870">
        <w:rPr>
          <w:rFonts w:ascii="Calibri" w:eastAsia="Calibri" w:hAnsi="Calibri" w:cs="Calibri"/>
          <w:sz w:val="20"/>
          <w:szCs w:val="20"/>
        </w:rPr>
        <w:t xml:space="preserve">Plansze do załączników - </w:t>
      </w:r>
      <w:proofErr w:type="spellStart"/>
      <w:r w:rsidRPr="00597870">
        <w:rPr>
          <w:rFonts w:ascii="Calibri" w:eastAsia="Calibri" w:hAnsi="Calibri" w:cs="Calibri"/>
          <w:sz w:val="20"/>
          <w:szCs w:val="20"/>
        </w:rPr>
        <w:t>Canva</w:t>
      </w:r>
      <w:proofErr w:type="spellEnd"/>
      <w:r w:rsidRPr="00597870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Pr="00597870">
        <w:rPr>
          <w:rFonts w:ascii="Calibri" w:eastAsia="Calibri" w:hAnsi="Calibri" w:cs="Calibri"/>
          <w:sz w:val="20"/>
          <w:szCs w:val="20"/>
        </w:rPr>
        <w:t>Pixabay</w:t>
      </w:r>
      <w:proofErr w:type="spellEnd"/>
      <w:r w:rsidRPr="00597870">
        <w:rPr>
          <w:rFonts w:ascii="Calibri" w:eastAsia="Calibri" w:hAnsi="Calibri" w:cs="Calibri"/>
          <w:sz w:val="20"/>
          <w:szCs w:val="20"/>
        </w:rPr>
        <w:t>.</w:t>
      </w:r>
    </w:p>
    <w:p w:rsidR="003D5EBF" w:rsidRDefault="003D5EBF">
      <w:pPr>
        <w:ind w:left="720"/>
        <w:rPr>
          <w:rFonts w:ascii="Calibri" w:eastAsia="Calibri" w:hAnsi="Calibri" w:cs="Calibri"/>
        </w:rPr>
      </w:pPr>
    </w:p>
    <w:p w:rsidR="003D5EBF" w:rsidRDefault="003D5EBF">
      <w:pPr>
        <w:ind w:left="720"/>
        <w:rPr>
          <w:rFonts w:ascii="Calibri" w:eastAsia="Calibri" w:hAnsi="Calibri" w:cs="Calibri"/>
          <w:u w:val="single"/>
        </w:rPr>
      </w:pPr>
    </w:p>
    <w:p w:rsidR="003D5EBF" w:rsidRDefault="003D5EBF">
      <w:pPr>
        <w:ind w:left="720"/>
        <w:rPr>
          <w:rFonts w:ascii="Calibri" w:eastAsia="Calibri" w:hAnsi="Calibri" w:cs="Calibri"/>
        </w:rPr>
      </w:pPr>
    </w:p>
    <w:p w:rsidR="003D5EBF" w:rsidRDefault="003D5EBF">
      <w:pPr>
        <w:ind w:left="720"/>
        <w:rPr>
          <w:rFonts w:ascii="Calibri" w:eastAsia="Calibri" w:hAnsi="Calibri" w:cs="Calibri"/>
        </w:rPr>
      </w:pPr>
    </w:p>
    <w:p w:rsidR="003D5EBF" w:rsidRDefault="003D5EBF">
      <w:pPr>
        <w:ind w:left="720"/>
        <w:rPr>
          <w:rFonts w:ascii="Calibri" w:eastAsia="Calibri" w:hAnsi="Calibri" w:cs="Calibri"/>
        </w:rPr>
      </w:pPr>
    </w:p>
    <w:p w:rsidR="003D5EBF" w:rsidRDefault="003D5EBF">
      <w:pPr>
        <w:ind w:left="720"/>
        <w:rPr>
          <w:rFonts w:ascii="Calibri" w:eastAsia="Calibri" w:hAnsi="Calibri" w:cs="Calibri"/>
        </w:rPr>
      </w:pPr>
    </w:p>
    <w:p w:rsidR="003D5EBF" w:rsidRDefault="001A14E4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Autor warsztatu - Ewa Zwierzyńska, Biblioteka Politechniki Białostockiej</w:t>
      </w:r>
    </w:p>
    <w:p w:rsidR="003D5EBF" w:rsidRDefault="001A14E4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Uznanie autorstwa 4.0 Mi</w:t>
      </w:r>
      <w:r>
        <w:rPr>
          <w:rFonts w:ascii="Calibri" w:eastAsia="Calibri" w:hAnsi="Calibri" w:cs="Calibri"/>
        </w:rPr>
        <w:t xml:space="preserve">ędzynarodowe (CC BY 4.0) </w:t>
      </w:r>
    </w:p>
    <w:p w:rsidR="003D5EBF" w:rsidRDefault="003D5EBF">
      <w:pPr>
        <w:rPr>
          <w:rFonts w:ascii="Calibri" w:eastAsia="Calibri" w:hAnsi="Calibri" w:cs="Calibri"/>
          <w:b/>
        </w:rPr>
      </w:pPr>
    </w:p>
    <w:p w:rsidR="003D5EBF" w:rsidRDefault="003D5EBF">
      <w:pPr>
        <w:ind w:left="720"/>
        <w:rPr>
          <w:rFonts w:ascii="Calibri" w:eastAsia="Calibri" w:hAnsi="Calibri" w:cs="Calibri"/>
        </w:rPr>
      </w:pPr>
    </w:p>
    <w:sectPr w:rsidR="003D5E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91628"/>
    <w:multiLevelType w:val="multilevel"/>
    <w:tmpl w:val="82AA35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CF94FF8"/>
    <w:multiLevelType w:val="multilevel"/>
    <w:tmpl w:val="403CC1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E745CA"/>
    <w:multiLevelType w:val="multilevel"/>
    <w:tmpl w:val="1D70BA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7F1F4A"/>
    <w:multiLevelType w:val="hybridMultilevel"/>
    <w:tmpl w:val="B7E2E3D2"/>
    <w:lvl w:ilvl="0" w:tplc="DBD403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D3687C"/>
    <w:multiLevelType w:val="multilevel"/>
    <w:tmpl w:val="6AE8DD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FEE5DB1"/>
    <w:multiLevelType w:val="multilevel"/>
    <w:tmpl w:val="0DE216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0041F1F"/>
    <w:multiLevelType w:val="multilevel"/>
    <w:tmpl w:val="26AAA2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EBF"/>
    <w:rsid w:val="001A14E4"/>
    <w:rsid w:val="003D5EBF"/>
    <w:rsid w:val="00597870"/>
    <w:rsid w:val="006A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A64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A64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Suu7NKe3Ho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dI_dpF8Tp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1465</Words>
  <Characters>8793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EZwierzynska</dc:creator>
  <cp:lastModifiedBy>Pracownik</cp:lastModifiedBy>
  <cp:revision>3</cp:revision>
  <dcterms:created xsi:type="dcterms:W3CDTF">2020-03-10T11:09:00Z</dcterms:created>
  <dcterms:modified xsi:type="dcterms:W3CDTF">2020-03-10T11:10:00Z</dcterms:modified>
</cp:coreProperties>
</file>